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Times New Roman" w:hAnsi="Times New Roman" w:eastAsia="黑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苏州市2020年度优秀社会组织申报表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</w:p>
    <w:tbl>
      <w:tblPr>
        <w:tblStyle w:val="2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205"/>
        <w:gridCol w:w="965"/>
        <w:gridCol w:w="903"/>
        <w:gridCol w:w="716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6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组织类别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□民办非企业单位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□社会团体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□基金会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评估等级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申报联系人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介绍</w:t>
            </w:r>
          </w:p>
        </w:tc>
        <w:tc>
          <w:tcPr>
            <w:tcW w:w="6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left"/>
              <w:textAlignment w:val="auto"/>
              <w:rPr>
                <w:rFonts w:ascii="Times New Roman" w:hAnsi="Times New Roman" w:eastAsia="仿宋"/>
                <w:color w:val="7E7E7E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7E7E7E"/>
                <w:kern w:val="0"/>
                <w:sz w:val="28"/>
                <w:szCs w:val="28"/>
              </w:rPr>
              <w:t>（按照5项基本条件，逐一填写，内容重点围绕在服务国家、服务社会、服务群众、服务行业等方面，具有代表性、示范性和引领性的项目载体或运行品牌，包括组织运行、社会影响等能够体现满足申请条件的情况，篇幅在2000字以内，另附页；并提交4张活动图片电子档，附图片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6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lef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我单位郑重承诺，提供的自荐材料真实准确。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lef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lef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法定代表人签名：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righ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业务主管单位或</w:t>
            </w:r>
            <w:r>
              <w:rPr>
                <w:rFonts w:ascii="Times New Roman" w:hAnsi="Times New Roman" w:eastAsia="仿宋"/>
                <w:w w:val="90"/>
                <w:kern w:val="0"/>
                <w:sz w:val="28"/>
                <w:szCs w:val="28"/>
              </w:rPr>
              <w:t>行业管理部门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6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Times New Roman" w:hAnsi="Times New Roman" w:eastAsia="仿宋"/>
                <w:color w:val="7E7E7E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righ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righ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登记管理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机关意见</w:t>
            </w:r>
          </w:p>
        </w:tc>
        <w:tc>
          <w:tcPr>
            <w:tcW w:w="6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lef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righ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righ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同级社会组织党委审查意见</w:t>
            </w:r>
          </w:p>
        </w:tc>
        <w:tc>
          <w:tcPr>
            <w:tcW w:w="6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lef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righ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right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专家评审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6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公示情况</w:t>
            </w:r>
          </w:p>
        </w:tc>
        <w:tc>
          <w:tcPr>
            <w:tcW w:w="6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ind w:firstLine="560" w:firstLineChars="200"/>
              <w:textAlignment w:val="auto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40944"/>
    <w:rsid w:val="1844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2021-02-23T05:27:00Z</dcterms:created>
  <dc:creator>M.z</dc:creator>
  <cp:lastModifiedBy>M.z</cp:lastModifiedBy>
  <dcterms:modified xsi:type="dcterms:W3CDTF">2021-02-23T05:28:09Z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